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走向外国语学校  小学新启蒙教程·升学考试集训指南  数学</w:t>
      </w:r>
    </w:p>
    <w:p>
      <w:r>
        <w:rPr>
          <w:rFonts w:ascii="宋体" w:hAnsi="宋体" w:eastAsia="宋体"/>
          <w:sz w:val="24"/>
        </w:rPr>
        <w:t>杨军主编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走向外国语学校  小学新启蒙教程·升学考试集训指南  数学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本书出售、求购地址：https://www.jiaokey.com/book/detail/10438133.html</w:t>
      </w:r>
    </w:p>
    <w:p>
      <w:r>
        <w:t>更多相关图书推荐：https://www.jiaokey.com</w:t>
      </w:r>
    </w:p>
    <w:p>
      <w:r>
        <w:t>杨军主编 其他作品：https://www.jiaokey.com/tag/杨军主编.html</w:t>
      </w:r>
    </w:p>
    <w:p>
      <w:r>
        <w:t>北京：知识出版社 出版图书：https://www.jiaokey.com/tag/北京：知识出版社.html</w:t>
      </w:r>
    </w:p>
    <w:p>
      <w:r>
        <w:t>关键词搜索：https://www.jiaokey.com/tag/走向外国语学校  小学新启蒙教程·升学考试集训指南  数学.html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