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  传统与诗意的文本</w:t>
      </w:r>
    </w:p>
    <w:p>
      <w:r>
        <w:t>作者：舒阳，李海英著</w:t>
      </w:r>
    </w:p>
    <w:p>
      <w:r>
        <w:t>出版社：北京：中国纺织出版社</w:t>
      </w:r>
    </w:p>
    <w:p>
      <w:r>
        <w:t>出版日期：1999.05</w:t>
      </w:r>
    </w:p>
    <w:p>
      <w:r>
        <w:t>总页数：214</w:t>
      </w:r>
    </w:p>
    <w:p>
      <w:r>
        <w:t>更多请访问教客网: www.jiaokey.com</w:t>
      </w:r>
    </w:p>
    <w:p>
      <w:r>
        <w:t>建筑  传统与诗意的文本 评论地址：https://www.jiaokey.com/book/detail/10437045.html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