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书名：高中研究性学习指导用书  上  活动课程类研究性学习</w:t>
      </w:r>
    </w:p>
    <w:p>
      <w:r>
        <w:t>作者：殷俊，李伯山主编</w:t>
      </w:r>
    </w:p>
    <w:p>
      <w:r>
        <w:t>出版社：南京：东南大学出版社</w:t>
      </w:r>
    </w:p>
    <w:p>
      <w:r>
        <w:t>出版日期：2001.09</w:t>
      </w:r>
    </w:p>
    <w:p>
      <w:r>
        <w:t>总页数：274</w:t>
      </w:r>
    </w:p>
    <w:p>
      <w:r>
        <w:t>更多请访问教客网: www.jiaokey.com</w:t>
      </w:r>
    </w:p>
    <w:p>
      <w:r>
        <w:t>高中研究性学习指导用书  上  活动课程类研究性学习 评论地址：https://www.jiaokey.com/book/detail/10435339.html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