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日本刑事法的重要问题  第2卷</w:t>
      </w:r>
    </w:p>
    <w:p>
      <w:r>
        <w:rPr>
          <w:rFonts w:ascii="宋体" w:hAnsi="宋体" w:eastAsia="宋体"/>
          <w:sz w:val="24"/>
        </w:rPr>
        <w:t>（日）西原春夫著；金光旭等译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日本刑事法的重要问题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（日）西原春夫著；金光旭等译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北京：法律出版社；成文堂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本书出售、求购地址：https://www.jiaokey.com/book/detail/10428821.html</w:t>
      </w:r>
    </w:p>
    <w:p>
      <w:r>
        <w:t>更多相关图书推荐：https://www.jiaokey.com</w:t>
      </w:r>
    </w:p>
    <w:p>
      <w:r>
        <w:t>（日）西原春夫著；金光旭等译 其他作品：https://www.jiaokey.com/tag/（日）西原春夫著；金光旭等译.html</w:t>
      </w:r>
    </w:p>
    <w:p>
      <w:r>
        <w:t>北京：法律出版社；成文堂 出版图书：https://www.jiaokey.com/tag/北京：法律出版社；成文堂.html</w:t>
      </w:r>
    </w:p>
    <w:p>
      <w:r>
        <w:t>关键词搜索：https://www.jiaokey.com/tag/日本刑事法的重要问题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