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书名：中国高速增长地域的经济发展  关于江浙模式的研究</w:t>
      </w:r>
    </w:p>
    <w:p>
      <w:r>
        <w:t>作者:陈建军著</w:t>
      </w:r>
    </w:p>
    <w:p>
      <w:r>
        <w:t>出版社:上海：上海人民出版社；三联书店</w:t>
      </w:r>
    </w:p>
    <w:p>
      <w:r>
        <w:t>出版日期：2000.08</w:t>
      </w:r>
    </w:p>
    <w:p>
      <w:r>
        <w:t>总页数：431</w:t>
      </w:r>
    </w:p>
    <w:p>
      <w:r>
        <w:t>更多请访问教客网:www.jiaokey.com</w:t>
      </w:r>
    </w:p>
    <w:p>
      <w:r>
        <w:t>中国高速增长地域的经济发展  关于江浙模式的研究评论地址：https://www.jiaokey.com/book/detail/10427386.html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