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</w:t>
      </w:r>
    </w:p>
    <w:p>
      <w:r>
        <w:t>作者：（日）藤原奈佳子，（日）宗像申子编；冷重光，于颖译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总页数：212</w:t>
      </w:r>
    </w:p>
    <w:p>
      <w:r>
        <w:t>更多请访问教客网: www.jiaokey.com</w:t>
      </w:r>
    </w:p>
    <w:p>
      <w:r>
        <w:t>骨质疏松症 评论地址：https://www.jiaokey.com/book/detail/10422221.html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