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书名：现代汽车维修  第4册  故障诊断与保养维修规范</w:t>
      </w:r>
    </w:p>
    <w:p>
      <w:r>
        <w:t>作者：孟嗣宗，田炜编著</w:t>
      </w:r>
    </w:p>
    <w:p>
      <w:r>
        <w:t>出版社：北京：清华大学出版社</w:t>
      </w:r>
    </w:p>
    <w:p>
      <w:r>
        <w:t>出版日期：1997.06</w:t>
      </w:r>
    </w:p>
    <w:p>
      <w:r>
        <w:t>总页数：388</w:t>
      </w:r>
    </w:p>
    <w:p>
      <w:r>
        <w:t>更多请访问教客网: www.jiaokey.com</w:t>
      </w:r>
    </w:p>
    <w:p>
      <w:r>
        <w:t>现代汽车维修  第4册  故障诊断与保养维修规范 评论地址：https://www.jiaokey.com/book/detail/10420369.html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