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书名：长安之星  昌河  松花江中意  长安微型汽车使用与维修</w:t>
      </w:r>
    </w:p>
    <w:p>
      <w:r>
        <w:t>作者：丁旭东等编</w:t>
      </w:r>
    </w:p>
    <w:p>
      <w:r>
        <w:t>出版社：北京：北京理工大学出版社</w:t>
      </w:r>
    </w:p>
    <w:p>
      <w:r>
        <w:t>出版日期：2001.02</w:t>
      </w:r>
    </w:p>
    <w:p>
      <w:r>
        <w:t>总页数：279</w:t>
      </w:r>
    </w:p>
    <w:p>
      <w:r>
        <w:t>更多请访问教客网: www.jiaokey.com</w:t>
      </w:r>
    </w:p>
    <w:p>
      <w:r>
        <w:t>长安之星  昌河  松花江中意  长安微型汽车使用与维修 评论地址：https://www.jiaokey.com/book/detail/10420096.html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