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猕猴桃栽培与利用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猕猴桃栽培与利用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本书出售、求购地址：https://www.jiaokey.com/book/detail/10419464.html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关键词搜索：https://www.jiaokey.com/tag/猕猴桃栽培与利用.html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