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书名：新版蔬菜病虫害诊断原色图谱</w:t>
      </w:r>
    </w:p>
    <w:p>
      <w:r>
        <w:t>作者：（日）农山渔村文化协会编；李国花，姚方杰译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总页数：412</w:t>
      </w:r>
    </w:p>
    <w:p>
      <w:r>
        <w:t>更多请访问教客网: www.jiaokey.com</w:t>
      </w:r>
    </w:p>
    <w:p>
      <w:r>
        <w:t>新版蔬菜病虫害诊断原色图谱 评论地址：https://www.jiaokey.com/book/detail/10419281.html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