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黄瓜园画谱  山水册</w:t>
      </w:r>
    </w:p>
    <w:p>
      <w:r>
        <w:rPr>
          <w:rFonts w:ascii="宋体" w:hAnsi="宋体" w:eastAsia="宋体"/>
          <w:sz w:val="24"/>
        </w:rPr>
        <w:t>二乾书屋主人编撰；张友宪等执笔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黄瓜园画谱  山水册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二乾书屋主人编撰；张友宪等执笔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本书出售、求购地址：https://www.jiaokey.com/book/detail/10418953.html</w:t>
      </w:r>
    </w:p>
    <w:p>
      <w:r>
        <w:t>更多相关图书推荐：https://www.jiaokey.com</w:t>
      </w:r>
    </w:p>
    <w:p>
      <w:r>
        <w:t>二乾书屋主人编撰；张友宪等执笔 其他作品：https://www.jiaokey.com/tag/二乾书屋主人编撰；张友宪等执笔.html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关键词搜索：https://www.jiaokey.com/tag/黄瓜园画谱  山水册.html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