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书名：抓髻娃娃与人类群体的原始观念</w:t>
      </w:r>
    </w:p>
    <w:p>
      <w:r>
        <w:t>作者：靳之林著</w:t>
      </w:r>
    </w:p>
    <w:p>
      <w:r>
        <w:t>出版社：桂林：广西师范大学出版社</w:t>
      </w:r>
    </w:p>
    <w:p>
      <w:r>
        <w:t>出版日期：2001.10</w:t>
      </w:r>
    </w:p>
    <w:p>
      <w:r>
        <w:t>总页数：202</w:t>
      </w:r>
    </w:p>
    <w:p>
      <w:r>
        <w:t>更多请访问教客网: www.jiaokey.com</w:t>
      </w:r>
    </w:p>
    <w:p>
      <w:r>
        <w:t>抓髻娃娃与人类群体的原始观念 评论地址：https://www.jiaokey.com/book/detail/10418721.html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