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书名：唐诸遂良  虞世南  孙过庭  李北海等钢笔字帖</w:t>
      </w:r>
    </w:p>
    <w:p>
      <w:r>
        <w:t>作者:卢前编写</w:t>
      </w:r>
    </w:p>
    <w:p>
      <w:r>
        <w:t>出版社:上海：上海大学出版社</w:t>
      </w:r>
    </w:p>
    <w:p>
      <w:r>
        <w:t>出版日期：2000.10</w:t>
      </w:r>
    </w:p>
    <w:p>
      <w:r>
        <w:t>总页数：107</w:t>
      </w:r>
    </w:p>
    <w:p>
      <w:r>
        <w:t>更多请访问教客网:www.jiaokey.com</w:t>
      </w:r>
    </w:p>
    <w:p>
      <w:r>
        <w:t>唐诸遂良  虞世南  孙过庭  李北海等钢笔字帖评论地址：https://www.jiaokey.com/book/detail/10417927.html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