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书名：马克思、恩格斯与《共产党宣言》</w:t>
      </w:r>
    </w:p>
    <w:p>
      <w:r>
        <w:t>作者：刘子贵，申晨星编著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总页数：124</w:t>
      </w:r>
    </w:p>
    <w:p>
      <w:r>
        <w:t>更多请访问教客网: www.jiaokey.com</w:t>
      </w:r>
    </w:p>
    <w:p>
      <w:r>
        <w:t>马克思、恩格斯与《共产党宣言》 评论地址：https://www.jiaokey.com/book/detail/10416152.html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