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  38  智取大名府</w:t>
      </w:r>
    </w:p>
    <w:p>
      <w:r>
        <w:t>作者：蔡家骏改编</w:t>
      </w:r>
    </w:p>
    <w:p>
      <w:r>
        <w:t>出版社：上海：上海人民美术出版社</w:t>
      </w:r>
    </w:p>
    <w:p>
      <w:r>
        <w:t>出版日期：1996.11</w:t>
      </w:r>
    </w:p>
    <w:p>
      <w:r>
        <w:t>总页数：126</w:t>
      </w:r>
    </w:p>
    <w:p>
      <w:r>
        <w:t>更多请访问教客网: www.jiaokey.com</w:t>
      </w:r>
    </w:p>
    <w:p>
      <w:r>
        <w:t>水浒传  38  智取大名府 评论地址：https://www.jiaokey.com/book/detail/10413379.html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