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书名：小航海家的为什么  下</w:t>
      </w:r>
    </w:p>
    <w:p>
      <w:r>
        <w:t>作者：张大地，尚笛等著</w:t>
      </w:r>
    </w:p>
    <w:p>
      <w:r>
        <w:t>出版社：上海：上海科学普及出版社</w:t>
      </w:r>
    </w:p>
    <w:p>
      <w:r>
        <w:t>出版日期：2000.12</w:t>
      </w:r>
    </w:p>
    <w:p>
      <w:r>
        <w:t>总页数：111</w:t>
      </w:r>
    </w:p>
    <w:p>
      <w:r>
        <w:t>更多请访问教客网: www.jiaokey.com</w:t>
      </w:r>
    </w:p>
    <w:p>
      <w:r>
        <w:t>小航海家的为什么  下 评论地址：https://www.jiaokey.com/book/detail/10412551.html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