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2  生物  医学  卫生  环境科学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2  生物  医学  卫生  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本书出售、求购地址：https://www.jiaokey.com/book/detail/10412417.html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2  生物  医学  卫生  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