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书名：五子棋弈理例解</w:t>
      </w:r>
    </w:p>
    <w:p>
      <w:r>
        <w:t>作者:（日）坂田吾朗原著；孙涤非，刘得新编译</w:t>
      </w:r>
    </w:p>
    <w:p>
      <w:r>
        <w:t>出版社:北京:北京体育大学出版社,2001.08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五子棋弈理例解评论地址：https://www.jiaokey.com/book/detail/10411391.html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