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资本运营战略与策略系列3  资本运营：案例点评  （上册）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资本运营战略与策略系列3  资本运营：案例点评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本书出售、求购地址：https://www.jiaokey.com/book/detail/10411074.html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关键词搜索：https://www.jiaokey.com/tag/资本运营战略与策略系列3  资本运营：案例点评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