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书名：中州盆景艺术  杂木类树桩盆景的制作与养护</w:t>
      </w:r>
    </w:p>
    <w:p>
      <w:r>
        <w:t>作者：游文亮编著；李昊摄影</w:t>
      </w:r>
    </w:p>
    <w:p>
      <w:r>
        <w:t>出版社：郑州：河南科学技术出版社</w:t>
      </w:r>
    </w:p>
    <w:p>
      <w:r>
        <w:t>出版日期：2000.10</w:t>
      </w:r>
    </w:p>
    <w:p>
      <w:r>
        <w:t>总页数：132</w:t>
      </w:r>
    </w:p>
    <w:p>
      <w:r>
        <w:t>更多请访问教客网: www.jiaokey.com</w:t>
      </w:r>
    </w:p>
    <w:p>
      <w:r>
        <w:t>中州盆景艺术  杂木类树桩盆景的制作与养护 评论地址：https://www.jiaokey.com/book/detail/10410079.html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