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书名：中国职工持股规范运作与制度设计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出版日期：2001.08</w:t>
      </w:r>
    </w:p>
    <w:p>
      <w:r>
        <w:t>总页数：468</w:t>
      </w:r>
    </w:p>
    <w:p>
      <w:r>
        <w:t>更多请访问教客网: www.jiaokey.com</w:t>
      </w:r>
    </w:p>
    <w:p>
      <w:r>
        <w:t>中国职工持股规范运作与制度设计 评论地址：https://www.jiaokey.com/book/detail/10409101.html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