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项目经理人手册  为企业带来明天的高额利润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项目经理人手册  为企业带来明天的高额利润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本书出售、求购地址：https://www.jiaokey.com/book/detail/10409036.html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关键词搜索：https://www.jiaokey.com/tag/项目经理人手册  为企业带来明天的高额利润.html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