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书名：各有妙炒  不同市态的操盘技法</w:t>
      </w:r>
    </w:p>
    <w:p>
      <w:r>
        <w:t>作者：张文伏著</w:t>
      </w:r>
    </w:p>
    <w:p>
      <w:r>
        <w:t>出版社：广州：广东经济出版社</w:t>
      </w:r>
    </w:p>
    <w:p>
      <w:r>
        <w:t>出版日期：2001.06</w:t>
      </w:r>
    </w:p>
    <w:p>
      <w:r>
        <w:t>总页数：258</w:t>
      </w:r>
    </w:p>
    <w:p>
      <w:r>
        <w:t>更多请访问教客网: www.jiaokey.com</w:t>
      </w:r>
    </w:p>
    <w:p>
      <w:r>
        <w:t>各有妙炒  不同市态的操盘技法 评论地址：https://www.jiaokey.com/book/detail/10409018.html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