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书名：抛高买低  寻找低市盈率中的白马</w:t>
      </w:r>
    </w:p>
    <w:p>
      <w:r>
        <w:t>作者：海通证券研究所编写</w:t>
      </w:r>
    </w:p>
    <w:p>
      <w:r>
        <w:t>出版社：上海:百家出版社,2001.09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抛高买低  寻找低市盈率中的白马 评论地址：https://www.jiaokey.com/book/detail/10408811.html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