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书名：散户胜技  化劣势为优势的实战技巧</w:t>
      </w:r>
    </w:p>
    <w:p>
      <w:r>
        <w:t>作者：邹文雄，王吉献主编</w:t>
      </w:r>
    </w:p>
    <w:p>
      <w:r>
        <w:t>出版社：北京：企业管理出版社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散户胜技  化劣势为优势的实战技巧 评论地址：https://www.jiaokey.com/book/detail/10407364.html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