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书名：20世纪企业家现象观察</w:t>
      </w:r>
    </w:p>
    <w:p>
      <w:r>
        <w:t>作者：孟宪忠等著</w:t>
      </w:r>
    </w:p>
    <w:p>
      <w:r>
        <w:t>出版社：长春：吉林人民出版社</w:t>
      </w:r>
    </w:p>
    <w:p>
      <w:r>
        <w:t>出版日期：2000.01</w:t>
      </w:r>
    </w:p>
    <w:p>
      <w:r>
        <w:t>总页数：284</w:t>
      </w:r>
    </w:p>
    <w:p>
      <w:r>
        <w:t>更多请访问教客网: www.jiaokey.com</w:t>
      </w:r>
    </w:p>
    <w:p>
      <w:r>
        <w:t>20世纪企业家现象观察 评论地址：https://www.jiaokey.com/book/detail/10407348.html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