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书名：从批判的武器到武器的批判  二十世纪前半期中国知识分子与政党政治</w:t>
      </w:r>
    </w:p>
    <w:p>
      <w:r>
        <w:t>作者：金安平著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总页数：221</w:t>
      </w:r>
    </w:p>
    <w:p>
      <w:r>
        <w:t>更多请访问教客网: www.jiaokey.com</w:t>
      </w:r>
    </w:p>
    <w:p>
      <w:r>
        <w:t>从批判的武器到武器的批判  二十世纪前半期中国知识分子与政党政治 评论地址：https://www.jiaokey.com/book/detail/10407321.html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