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书名：邓小平理论与社会主义的历史命运</w:t>
      </w:r>
    </w:p>
    <w:p>
      <w:r>
        <w:t>作者：杨春贵，张峰主编</w:t>
      </w:r>
    </w:p>
    <w:p>
      <w:r>
        <w:t>出版社：哈尔滨：黑龙江人民出版社</w:t>
      </w:r>
    </w:p>
    <w:p>
      <w:r>
        <w:t>出版日期：1998.12</w:t>
      </w:r>
    </w:p>
    <w:p>
      <w:r>
        <w:t>总页数：576</w:t>
      </w:r>
    </w:p>
    <w:p>
      <w:r>
        <w:t>更多请访问教客网: www.jiaokey.com</w:t>
      </w:r>
    </w:p>
    <w:p>
      <w:r>
        <w:t>邓小平理论与社会主义的历史命运 评论地址：https://www.jiaokey.com/book/detail/10407062.html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