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疑难刑事问题司法对策  第8集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疑难刑事问题司法对策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本书出售、求购地址：https://www.jiaokey.com/book/detail/10406828.html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关键词搜索：https://www.jiaokey.com/tag/疑难刑事问题司法对策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