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书名：如何稳立于巨人之肩  最新沪深市场证券投资基金全景扫描</w:t>
      </w:r>
    </w:p>
    <w:p>
      <w:r>
        <w:t>作者：宋海波，郭露编著</w:t>
      </w:r>
    </w:p>
    <w:p>
      <w:r>
        <w:t>出版社：北京：中国商业出版社</w:t>
      </w:r>
    </w:p>
    <w:p>
      <w:r>
        <w:t>出版日期：2000.07</w:t>
      </w:r>
    </w:p>
    <w:p>
      <w:r>
        <w:t>总页数：442</w:t>
      </w:r>
    </w:p>
    <w:p>
      <w:r>
        <w:t>更多请访问教客网: www.jiaokey.com</w:t>
      </w:r>
    </w:p>
    <w:p>
      <w:r>
        <w:t>如何稳立于巨人之肩  最新沪深市场证券投资基金全景扫描 评论地址：https://www.jiaokey.com/book/detail/10406672.html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