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书名：未开的脸与文明的脸</w:t>
      </w:r>
    </w:p>
    <w:p>
      <w:r>
        <w:t>作者：（日）中根千枝著；麻国庆，张辉黎译</w:t>
      </w:r>
    </w:p>
    <w:p>
      <w:r>
        <w:t>出版社：济南:山东画报出版社,2001.07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未开的脸与文明的脸 评论地址：https://www.jiaokey.com/book/detail/10405892.html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