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身体·节奏</w:t>
      </w:r>
    </w:p>
    <w:p>
      <w:r>
        <w:rPr>
          <w:rFonts w:ascii="宋体" w:hAnsi="宋体" w:eastAsia="宋体"/>
          <w:sz w:val="24"/>
        </w:rPr>
        <w:t>（法）奥利维埃·库德隆（Olivier Coudron）著；孙沛东等译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身体·节奏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（法）奥利维埃·库德隆（Olivier Coudron）著；孙沛东等译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本书出售、求购地址：https://www.jiaokey.com/book/detail/10405676.html</w:t>
      </w:r>
    </w:p>
    <w:p>
      <w:r>
        <w:t>更多相关图书推荐：https://www.jiaokey.com</w:t>
      </w:r>
    </w:p>
    <w:p>
      <w:r>
        <w:t>（法）奥利维埃·库德隆（Olivier Coudron）著；孙沛东等译 其他作品：https://www.jiaokey.com/tag/（法）奥利维埃·库德隆（Olivier Coudron）著；孙沛东等译.html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关键词搜索：https://www.jiaokey.com/tag/身体·节奏.html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