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  新国家主义的经济观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  新国家主义的经济观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本书出售、求购地址：https://www.jiaokey.com/book/detail/10405195.html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关键词搜索：https://www.jiaokey.com/tag/思考  新国家主义的经济观.html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