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电影书写札记</w:t>
      </w:r>
    </w:p>
    <w:p>
      <w:r>
        <w:rPr>
          <w:rFonts w:ascii="宋体" w:hAnsi="宋体" w:eastAsia="宋体"/>
          <w:sz w:val="24"/>
        </w:rPr>
        <w:t>（法）罗贝尔·布烈松著；Robert Bresson 谭家雄，徐昌明译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电影书写札记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（法）罗贝尔·布烈松著；Robert Bresson 谭家雄，徐昌明译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本书出售、求购地址：https://www.jiaokey.com/book/detail/10404230.html</w:t>
      </w:r>
    </w:p>
    <w:p>
      <w:r>
        <w:t>更多相关图书推荐：https://www.jiaokey.com</w:t>
      </w:r>
    </w:p>
    <w:p>
      <w:r>
        <w:t>（法）罗贝尔·布烈松著；Robert Bresson 谭家雄，徐昌明译 其他作品：https://www.jiaokey.com/tag/（法）罗贝尔·布烈松著；Robert Bresson 谭家雄，徐昌明译.html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关键词搜索：https://www.jiaokey.com/tag/电影书写札记.html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