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（法）福楼拜（Flaubert，G.）著；魏明祥译写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（法）福楼拜（Flaubert，G.）著；魏明祥译写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本书出售、求购地址：https://www.jiaokey.com/book/detail/10402167.html</w:t>
      </w:r>
    </w:p>
    <w:p>
      <w:r>
        <w:t>更多相关图书推荐：https://www.jiaokey.com</w:t>
      </w:r>
    </w:p>
    <w:p>
      <w:r>
        <w:t>（法）福楼拜（Flaubert，G.）著；魏明祥译写 其他作品：https://www.jiaokey.com/tag/（法）福楼拜（Flaubert，G.）著；魏明祥译写.html</w:t>
      </w:r>
    </w:p>
    <w:p>
      <w:r>
        <w:t>长春市：吉林文史出版社 出版图书：https://www.jiaokey.com/tag/长春市：吉林文史出版社.html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