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民国旧事卷  1916-1919</w:t>
      </w:r>
    </w:p>
    <w:p>
      <w:r>
        <w:t>作者：汪寿松，周俊旗等选编</w:t>
      </w:r>
    </w:p>
    <w:p>
      <w:r>
        <w:t>出版社：天津：天津人民出版社</w:t>
      </w:r>
    </w:p>
    <w:p>
      <w:r>
        <w:t>出版日期：1998.10</w:t>
      </w:r>
    </w:p>
    <w:p>
      <w:r>
        <w:t>总页数：287</w:t>
      </w:r>
    </w:p>
    <w:p>
      <w:r>
        <w:t>更多请访问教客网: www.jiaokey.com</w:t>
      </w:r>
    </w:p>
    <w:p>
      <w:r>
        <w:t>老新闻  百年老新闻系列丛书  民国旧事卷  1916-1919 评论地址：https://www.jiaokey.com/book/detail/10400765.html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