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书名：从现代材料看马克思的平均利润和生产价格理论</w:t>
      </w:r>
    </w:p>
    <w:p>
      <w:r>
        <w:t>作者：（苏）维戈德斯基（С.Вытодский）著；胡世凯，黄铁云译</w:t>
      </w:r>
    </w:p>
    <w:p>
      <w:r>
        <w:t>出版社：北京：生活·读书·新知三联书店</w:t>
      </w:r>
    </w:p>
    <w:p>
      <w:r>
        <w:t>出版日期：1958.04</w:t>
      </w:r>
    </w:p>
    <w:p>
      <w:r>
        <w:t>总页数：177</w:t>
      </w:r>
    </w:p>
    <w:p>
      <w:r>
        <w:t>更多请访问教客网: www.jiaokey.com</w:t>
      </w:r>
    </w:p>
    <w:p>
      <w:r>
        <w:t>从现代材料看马克思的平均利润和生产价格理论 评论地址：https://www.jiaokey.com/book/detail/10397972.html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