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理性与艺术外交大师-周恩来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理性与艺术外交大师-周恩来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本书出售、求购地址：https://www.jiaokey.com/book/detail/10395921.html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关键词搜索：https://www.jiaokey.com/tag/理性与艺术外交大师-周恩来.html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