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书名：空化与空蚀的原理及应用</w:t>
      </w:r>
    </w:p>
    <w:p>
      <w:r>
        <w:t>作者：黄继汤著</w:t>
      </w:r>
    </w:p>
    <w:p>
      <w:r>
        <w:t>出版社：北京：清华大学出版社</w:t>
      </w:r>
    </w:p>
    <w:p>
      <w:r>
        <w:t>出版日期：1991.02</w:t>
      </w:r>
    </w:p>
    <w:p>
      <w:r>
        <w:t>总页数：228</w:t>
      </w:r>
    </w:p>
    <w:p>
      <w:r>
        <w:t>更多请访问教客网: www.jiaokey.com</w:t>
      </w:r>
    </w:p>
    <w:p>
      <w:r>
        <w:t>空化与空蚀的原理及应用 评论地址：https://www.jiaokey.com/book/detail/10394676.html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