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书名：梅岭朝霞一亭红  马寅初先生的学术思想和奋斗精神</w:t>
      </w:r>
    </w:p>
    <w:p>
      <w:r>
        <w:t>作者:郑心一主编；吴开全等编辑</w:t>
      </w:r>
    </w:p>
    <w:p>
      <w:r>
        <w:t>出版社:重庆：重庆大学出版社</w:t>
      </w:r>
    </w:p>
    <w:p>
      <w:r>
        <w:t>出版日期：1989.05</w:t>
      </w:r>
    </w:p>
    <w:p>
      <w:r>
        <w:t>总页数：420</w:t>
      </w:r>
    </w:p>
    <w:p>
      <w:r>
        <w:t>更多请访问教客网:www.jiaokey.com</w:t>
      </w:r>
    </w:p>
    <w:p>
      <w:r>
        <w:t>梅岭朝霞一亭红  马寅初先生的学术思想和奋斗精神评论地址：https://www.jiaokey.com/book/detail/10394385.html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