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书名：陈宝琛与中国近代社会</w:t>
      </w:r>
    </w:p>
    <w:p>
      <w:r>
        <w:t>作者：唐文基等主编</w:t>
      </w:r>
    </w:p>
    <w:p>
      <w:r>
        <w:t>出版社：陈宝琛教育基金筹委会</w:t>
      </w:r>
    </w:p>
    <w:p>
      <w:r>
        <w:t>出版日期：1997</w:t>
      </w:r>
    </w:p>
    <w:p>
      <w:r>
        <w:t>总页数：599</w:t>
      </w:r>
    </w:p>
    <w:p>
      <w:r>
        <w:t>更多请访问教客网: www.jiaokey.com</w:t>
      </w:r>
    </w:p>
    <w:p>
      <w:r>
        <w:t>陈宝琛与中国近代社会 评论地址：https://www.jiaokey.com/book/detail/10394069.html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