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中国国情丛书  百县市经济社会调查  镇江卷</w:t>
      </w:r>
    </w:p>
    <w:p>
      <w:r>
        <w:rPr>
          <w:rFonts w:ascii="宋体" w:hAnsi="宋体" w:eastAsia="宋体"/>
          <w:sz w:val="24"/>
        </w:rPr>
        <w:t>丁伟志主编；冯世昌等卷主编；镇江市情调查组编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中国国情丛书  百县市经济社会调查  镇江卷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丁伟志主编；冯世昌等卷主编；镇江市情调查组编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本书出售、求购地址：https://www.jiaokey.com/book/detail/10393348.html</w:t>
      </w:r>
    </w:p>
    <w:p>
      <w:r>
        <w:t>更多相关图书推荐：https://www.jiaokey.com</w:t>
      </w:r>
    </w:p>
    <w:p>
      <w:r>
        <w:t>丁伟志主编；冯世昌等卷主编；镇江市情调查组编 其他作品：https://www.jiaokey.com/tag/丁伟志主编；冯世昌等卷主编；镇江市情调查组编.html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关键词搜索：https://www.jiaokey.com/tag/中国国情丛书  百县市经济社会调查  镇江卷.html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