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大地形变测量规范  一、水准测量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大地形变测量规范  一、水准测量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本书出售、求购地址：https://www.jiaokey.com/book/detail/10392388.html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关键词搜索：https://www.jiaokey.com/tag/大地形变测量规范  一、水准测量.html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