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书名：人体本体反射健康法  无损伤手法整复术</w:t>
      </w:r>
    </w:p>
    <w:p>
      <w:r>
        <w:t>作者：牛立匀著</w:t>
      </w:r>
    </w:p>
    <w:p>
      <w:r>
        <w:t>出版社：北京：北京体育大学出版社</w:t>
      </w:r>
    </w:p>
    <w:p>
      <w:r>
        <w:t>出版日期：2001.05</w:t>
      </w:r>
    </w:p>
    <w:p>
      <w:r>
        <w:t>总页数：230</w:t>
      </w:r>
    </w:p>
    <w:p>
      <w:r>
        <w:t>更多请访问教客网: www.jiaokey.com</w:t>
      </w:r>
    </w:p>
    <w:p>
      <w:r>
        <w:t>人体本体反射健康法  无损伤手法整复术 评论地址：https://www.jiaokey.com/book/detail/10390551.html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