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五官科卷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五官科卷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本书出售、求购地址：https://www.jiaokey.com/book/detail/10390496.html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五官科卷.html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