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书名：新药审批办法《有关中药部分的修订和补充规定》  1992年9月1日起施行</w:t>
      </w:r>
    </w:p>
    <w:p>
      <w:r>
        <w:t>作者：中华人民共和国卫生部制定发布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新药审批办法《有关中药部分的修订和补充规定》  1992年9月1日起施行 评论地址：https://www.jiaokey.com/book/detail/10388130.html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