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与时俱进是马克思主义的理论品质  学习江泽民同志“七一”重要讲话理论文章选  4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与时俱进是马克思主义的理论品质  学习江泽民同志“七一”重要讲话理论文章选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本书出售、求购地址：https://www.jiaokey.com/book/detail/10386877.html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关键词搜索：https://www.jiaokey.com/tag/与时俱进是马克思主义的理论品质  学习江泽民同志“七一”重要讲话理论文章选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