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书名：嘉靖御倭江浙主客军考</w:t>
      </w:r>
    </w:p>
    <w:p>
      <w:r>
        <w:t>作者：黎光明著</w:t>
      </w:r>
    </w:p>
    <w:p>
      <w:r>
        <w:t>出版社：燕京大学哈佛燕京学社</w:t>
      </w:r>
    </w:p>
    <w:p>
      <w:r>
        <w:t>出版日期：1933.12</w:t>
      </w:r>
    </w:p>
    <w:p>
      <w:r>
        <w:t>总页数：172</w:t>
      </w:r>
    </w:p>
    <w:p>
      <w:r>
        <w:t>更多请访问教客网: www.jiaokey.com</w:t>
      </w:r>
    </w:p>
    <w:p>
      <w:r>
        <w:t>嘉靖御倭江浙主客军考 评论地址：https://www.jiaokey.com/book/detail/10386019.html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