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书名：自我的根源  现代认同的形成</w:t>
      </w:r>
    </w:p>
    <w:p>
      <w:r>
        <w:t>作者：（加）查尔斯·泰勒（Charles Taylor）著；韩震等译</w:t>
      </w:r>
    </w:p>
    <w:p>
      <w:r>
        <w:t>出版社：</w:t>
      </w:r>
    </w:p>
    <w:p>
      <w:r>
        <w:t>出版日期：2001.09</w:t>
      </w:r>
    </w:p>
    <w:p>
      <w:r>
        <w:t>总页数：835</w:t>
      </w:r>
    </w:p>
    <w:p>
      <w:r>
        <w:t>更多请访问教客网: www.jiaokey.com</w:t>
      </w:r>
    </w:p>
    <w:p>
      <w:r>
        <w:t>自我的根源  现代认同的形成 评论地址：https://www.jiaokey.com/book/detail/10385970.html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