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书名：知识分子与法兰西激情  20世纪的声明和请愿书</w:t>
      </w:r>
    </w:p>
    <w:p>
      <w:r>
        <w:t>作者：（法）让-弗朗索瓦·西里奈利（Jean-Francois Sirinelli）著；刘云虹译</w:t>
      </w:r>
    </w:p>
    <w:p>
      <w:r>
        <w:t>出版社：南京：江苏人民出版社</w:t>
      </w:r>
    </w:p>
    <w:p>
      <w:r>
        <w:t>出版日期：2001.08</w:t>
      </w:r>
    </w:p>
    <w:p>
      <w:r>
        <w:t>总页数：428</w:t>
      </w:r>
    </w:p>
    <w:p>
      <w:r>
        <w:t>更多请访问教客网: www.jiaokey.com</w:t>
      </w:r>
    </w:p>
    <w:p>
      <w:r>
        <w:t>知识分子与法兰西激情  20世纪的声明和请愿书 评论地址：https://www.jiaokey.com/book/detail/10385882.html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